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0E4" w:rsidRDefault="006D20E4">
      <w:r>
        <w:t xml:space="preserve">Administrative Report </w:t>
      </w:r>
      <w:r w:rsidR="004D0AD1">
        <w:t>3</w:t>
      </w:r>
      <w:r w:rsidR="00CD7707">
        <w:t>/11/22</w:t>
      </w:r>
    </w:p>
    <w:p w:rsidR="00CD7707" w:rsidRDefault="00CD7707" w:rsidP="00DB6D88">
      <w:r>
        <w:t>Hello All,</w:t>
      </w:r>
    </w:p>
    <w:p w:rsidR="002819E2" w:rsidRDefault="004D0AD1" w:rsidP="00DB6D88">
      <w:pPr>
        <w:spacing w:line="360" w:lineRule="auto"/>
      </w:pPr>
      <w:r>
        <w:t>This year is just flying by already. This last month has been incredibly busy and I am hoping to be able to slow down next month. We started out February really great and busy here in the office with the new rate increase coming into effect. I believe overall this went over pretty smoothly; however we did get the occasional phone call or an upset note in the mail. Throughout the month when we received payments for $80, Kristan and I would reach out to the customer instantly and remind them of the rate increase so that next month, hopefully, we would have a lot more payments of $90 rather than $80.</w:t>
      </w:r>
    </w:p>
    <w:p w:rsidR="004D0AD1" w:rsidRDefault="004D0AD1" w:rsidP="00DB6D88">
      <w:pPr>
        <w:spacing w:line="360" w:lineRule="auto"/>
      </w:pPr>
      <w:r>
        <w:t>Caselle has also been moving fairly quickly. I haven’t had an update in about a week and a half, however I do know that they are working very hard and quick trying to get us all set up.</w:t>
      </w:r>
    </w:p>
    <w:p w:rsidR="004D0AD1" w:rsidRDefault="004D0AD1" w:rsidP="00DB6D88">
      <w:pPr>
        <w:spacing w:line="360" w:lineRule="auto"/>
      </w:pPr>
      <w:r>
        <w:t xml:space="preserve">Paymentus is working great for us, we have noticed a few disconnects that they have done a great job working with us. One example is in the previous agreement, we had set a max payment of $300, </w:t>
      </w:r>
      <w:bookmarkStart w:id="0" w:name="_GoBack"/>
      <w:bookmarkEnd w:id="0"/>
      <w:r>
        <w:t xml:space="preserve">and we reconsidered this because a large portion of our district pays in advance so Paymentus has </w:t>
      </w:r>
      <w:proofErr w:type="spellStart"/>
      <w:r>
        <w:t>up’d</w:t>
      </w:r>
      <w:proofErr w:type="spellEnd"/>
      <w:r>
        <w:t xml:space="preserve"> this number to $500. They are also currently working on accepting American Express cards since we found out this month that our current one wouldn’t accept AMEX cards. </w:t>
      </w:r>
    </w:p>
    <w:p w:rsidR="004D0AD1" w:rsidRDefault="004D0AD1" w:rsidP="00DB6D88">
      <w:pPr>
        <w:spacing w:line="360" w:lineRule="auto"/>
      </w:pPr>
      <w:r>
        <w:t>Streamline, the new website designer, is also working very hard to get us up and live on March 10</w:t>
      </w:r>
      <w:r w:rsidRPr="004D0AD1">
        <w:rPr>
          <w:vertAlign w:val="superscript"/>
        </w:rPr>
        <w:t>th</w:t>
      </w:r>
      <w:r>
        <w:t xml:space="preserve">. There is a training that each of the users should complete before we go live that way we get a little extra practice. I personally have already completed mine, and I love the way Streamline works and the easy features for user ability both for the customer and for staff updating behind the scenes. </w:t>
      </w:r>
    </w:p>
    <w:p w:rsidR="004D0AD1" w:rsidRDefault="004D0AD1" w:rsidP="00DB6D88">
      <w:pPr>
        <w:spacing w:line="360" w:lineRule="auto"/>
      </w:pPr>
      <w:r>
        <w:t xml:space="preserve">We have successfully cancelled the 2022 election and the required documentation has already been filing with the county clerk and recorder, </w:t>
      </w:r>
      <w:proofErr w:type="spellStart"/>
      <w:r>
        <w:t>dola</w:t>
      </w:r>
      <w:proofErr w:type="spellEnd"/>
      <w:r>
        <w:t xml:space="preserve">, and I sent this to the paper to be published. </w:t>
      </w:r>
    </w:p>
    <w:p w:rsidR="004D0AD1" w:rsidRDefault="004D0AD1" w:rsidP="00DB6D88">
      <w:pPr>
        <w:spacing w:line="360" w:lineRule="auto"/>
      </w:pPr>
      <w:r>
        <w:t>Next up on the board is the meeting with Mike Dixon for our 2021 audit. He will be in office March 14, 16</w:t>
      </w:r>
      <w:r w:rsidRPr="004D0AD1">
        <w:rPr>
          <w:vertAlign w:val="superscript"/>
        </w:rPr>
        <w:t>th</w:t>
      </w:r>
      <w:r>
        <w:t>, 17</w:t>
      </w:r>
      <w:r w:rsidRPr="004D0AD1">
        <w:rPr>
          <w:vertAlign w:val="superscript"/>
        </w:rPr>
        <w:t>th</w:t>
      </w:r>
      <w:r>
        <w:t xml:space="preserve">. I am really hoping this goes smoothly and we have very few hiccups. </w:t>
      </w:r>
    </w:p>
    <w:p w:rsidR="004D0AD1" w:rsidRDefault="004D0AD1" w:rsidP="00DB6D88">
      <w:pPr>
        <w:spacing w:line="360" w:lineRule="auto"/>
      </w:pPr>
      <w:r>
        <w:t xml:space="preserve">I appreciate everyone’s help and consideration. Keep up the good work. </w:t>
      </w:r>
    </w:p>
    <w:p w:rsidR="00DB6D88" w:rsidRDefault="00DB6D88" w:rsidP="00DB6D88">
      <w:pPr>
        <w:spacing w:line="480" w:lineRule="auto"/>
      </w:pPr>
    </w:p>
    <w:sectPr w:rsidR="00DB6D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510933"/>
    <w:multiLevelType w:val="hybridMultilevel"/>
    <w:tmpl w:val="170696FC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0E4"/>
    <w:rsid w:val="000620A5"/>
    <w:rsid w:val="002819E2"/>
    <w:rsid w:val="004D0AD1"/>
    <w:rsid w:val="00555FE3"/>
    <w:rsid w:val="005D5B73"/>
    <w:rsid w:val="006D20E4"/>
    <w:rsid w:val="00885C8E"/>
    <w:rsid w:val="008941E4"/>
    <w:rsid w:val="00B31AD8"/>
    <w:rsid w:val="00BE2400"/>
    <w:rsid w:val="00CD7707"/>
    <w:rsid w:val="00DA76F1"/>
    <w:rsid w:val="00DB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CB3287-717F-4C57-A17F-193B14A3D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24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sandreatta</dc:creator>
  <cp:keywords/>
  <dc:description/>
  <cp:lastModifiedBy>sandreatta</cp:lastModifiedBy>
  <cp:revision>3</cp:revision>
  <dcterms:created xsi:type="dcterms:W3CDTF">2022-03-01T15:12:00Z</dcterms:created>
  <dcterms:modified xsi:type="dcterms:W3CDTF">2022-03-01T15:53:00Z</dcterms:modified>
</cp:coreProperties>
</file>