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B3" w:rsidRDefault="001F7A57" w:rsidP="001F7A57">
      <w:r>
        <w:t>Hello All,</w:t>
      </w:r>
    </w:p>
    <w:p w:rsidR="001F7A57" w:rsidRDefault="001F7A57" w:rsidP="001F7A57">
      <w:r>
        <w:t>Here are a few things that has been going on in the field:</w:t>
      </w:r>
    </w:p>
    <w:p w:rsidR="001F7A57" w:rsidRDefault="00182A68" w:rsidP="001F7A57">
      <w:pPr>
        <w:pStyle w:val="ListParagraph"/>
        <w:numPr>
          <w:ilvl w:val="0"/>
          <w:numId w:val="3"/>
        </w:numPr>
      </w:pPr>
      <w:r>
        <w:t>Tucker passed his WW ‘C’ exam and will be receiving a 1200 (100/month) raise subject to our Personnel Policy</w:t>
      </w:r>
    </w:p>
    <w:p w:rsidR="001F0AFA" w:rsidRDefault="001F0AFA" w:rsidP="001F0AFA">
      <w:pPr>
        <w:pStyle w:val="ListParagraph"/>
        <w:numPr>
          <w:ilvl w:val="0"/>
          <w:numId w:val="3"/>
        </w:numPr>
      </w:pPr>
      <w:r>
        <w:t>I have reached out to Matt Bliss with DiNatale on the road map for the yield study. Unfortunately I have not heard anything back.</w:t>
      </w:r>
    </w:p>
    <w:p w:rsidR="00692A63" w:rsidRDefault="00182A68" w:rsidP="00987C3C">
      <w:pPr>
        <w:pStyle w:val="ListParagraph"/>
        <w:numPr>
          <w:ilvl w:val="0"/>
          <w:numId w:val="3"/>
        </w:numPr>
      </w:pPr>
      <w:r>
        <w:t xml:space="preserve">Chris Brandewie (previously w/RCAC) reached out, </w:t>
      </w:r>
      <w:proofErr w:type="spellStart"/>
      <w:r>
        <w:t>hes</w:t>
      </w:r>
      <w:proofErr w:type="spellEnd"/>
      <w:r>
        <w:t xml:space="preserve"> no longer with RCAC but is doing rate studies as a freelancer. He provided us with a quote </w:t>
      </w:r>
      <w:r w:rsidR="000C303D">
        <w:t>and a packet regard statement of work. I have only printed one copy, but if everyone wants one I can make copies real quick.</w:t>
      </w:r>
    </w:p>
    <w:p w:rsidR="00182A68" w:rsidRDefault="00182A68" w:rsidP="00987C3C">
      <w:pPr>
        <w:pStyle w:val="ListParagraph"/>
        <w:numPr>
          <w:ilvl w:val="0"/>
          <w:numId w:val="3"/>
        </w:numPr>
      </w:pPr>
      <w:r>
        <w:t xml:space="preserve">RCAC-has not returned my email or call regarding picking up a rate study for us after Chris Brandewie </w:t>
      </w:r>
      <w:r w:rsidR="000C303D">
        <w:t>departure</w:t>
      </w:r>
    </w:p>
    <w:p w:rsidR="000C303D" w:rsidRDefault="000C303D" w:rsidP="001F7A57">
      <w:pPr>
        <w:pStyle w:val="ListParagraph"/>
        <w:numPr>
          <w:ilvl w:val="0"/>
          <w:numId w:val="3"/>
        </w:numPr>
      </w:pPr>
      <w:r>
        <w:t xml:space="preserve">We have received a quote from </w:t>
      </w:r>
      <w:proofErr w:type="spellStart"/>
      <w:r>
        <w:t>Boughtons</w:t>
      </w:r>
      <w:proofErr w:type="spellEnd"/>
      <w:r>
        <w:t xml:space="preserve"> on a vault for the WWTP. If we want to complete that project in 2023 I suggest getting that on order and start to make plans of getting that installed.</w:t>
      </w:r>
    </w:p>
    <w:p w:rsidR="000C303D" w:rsidRDefault="000C303D" w:rsidP="001F7A57">
      <w:pPr>
        <w:pStyle w:val="ListParagraph"/>
        <w:numPr>
          <w:ilvl w:val="0"/>
          <w:numId w:val="3"/>
        </w:numPr>
      </w:pPr>
      <w:r>
        <w:t>I received an email from the state regarding CCR. Please use Kiera (from State) to help draft this report and get it sent out and completed in a timely fashion. I forwarded this email to Jim A.</w:t>
      </w:r>
      <w:r>
        <w:br/>
      </w:r>
      <w:r>
        <w:br/>
        <w:t>FROM GLENN:</w:t>
      </w:r>
    </w:p>
    <w:p w:rsidR="007924FC" w:rsidRDefault="000C303D" w:rsidP="000C303D">
      <w:pPr>
        <w:pStyle w:val="ListParagraph"/>
        <w:numPr>
          <w:ilvl w:val="0"/>
          <w:numId w:val="3"/>
        </w:numPr>
      </w:pPr>
      <w:r>
        <w:t>In the last month there has been no continuation of the To-Do list</w:t>
      </w:r>
    </w:p>
    <w:p w:rsidR="00DB3303" w:rsidRDefault="000C303D" w:rsidP="00DB3303">
      <w:pPr>
        <w:pStyle w:val="ListParagraph"/>
        <w:numPr>
          <w:ilvl w:val="0"/>
          <w:numId w:val="3"/>
        </w:numPr>
      </w:pPr>
      <w:r>
        <w:t>Daily Maintenance and work orders</w:t>
      </w:r>
    </w:p>
    <w:p w:rsidR="00DB3303" w:rsidRDefault="000C303D" w:rsidP="00041C39">
      <w:pPr>
        <w:pStyle w:val="ListParagraph"/>
        <w:numPr>
          <w:ilvl w:val="0"/>
          <w:numId w:val="3"/>
        </w:numPr>
      </w:pPr>
      <w:r>
        <w:t xml:space="preserve">Put in a few meters </w:t>
      </w:r>
      <w:bookmarkStart w:id="0" w:name="_GoBack"/>
      <w:bookmarkEnd w:id="0"/>
    </w:p>
    <w:p w:rsidR="00041C39" w:rsidRDefault="000C303D" w:rsidP="00041C39">
      <w:pPr>
        <w:pStyle w:val="ListParagraph"/>
        <w:numPr>
          <w:ilvl w:val="0"/>
          <w:numId w:val="3"/>
        </w:numPr>
      </w:pPr>
      <w:r>
        <w:t>Found small water break (customers responsibility)</w:t>
      </w:r>
    </w:p>
    <w:p w:rsidR="000C303D" w:rsidRDefault="000C303D" w:rsidP="00041C39">
      <w:pPr>
        <w:pStyle w:val="ListParagraph"/>
        <w:numPr>
          <w:ilvl w:val="0"/>
          <w:numId w:val="3"/>
        </w:numPr>
      </w:pPr>
      <w:r>
        <w:t>Cleaned chemical tanks</w:t>
      </w:r>
    </w:p>
    <w:p w:rsidR="00041C39" w:rsidRDefault="000C303D" w:rsidP="00041C39">
      <w:pPr>
        <w:pStyle w:val="ListParagraph"/>
        <w:numPr>
          <w:ilvl w:val="0"/>
          <w:numId w:val="3"/>
        </w:numPr>
      </w:pPr>
      <w:r>
        <w:t>Snow removal</w:t>
      </w:r>
    </w:p>
    <w:p w:rsidR="000C303D" w:rsidRDefault="000C303D" w:rsidP="000C303D">
      <w:r>
        <w:t>OTHER</w:t>
      </w:r>
    </w:p>
    <w:p w:rsidR="00041C39" w:rsidRDefault="000C303D" w:rsidP="00041C39">
      <w:pPr>
        <w:pStyle w:val="ListParagraph"/>
        <w:numPr>
          <w:ilvl w:val="0"/>
          <w:numId w:val="3"/>
        </w:numPr>
      </w:pPr>
      <w:r>
        <w:t xml:space="preserve">Glenn needs to work with a board member and Richard Hopp to discuss what needs to happen for the SPWTP </w:t>
      </w:r>
      <w:proofErr w:type="spellStart"/>
      <w:r>
        <w:t>Flocculator</w:t>
      </w:r>
      <w:proofErr w:type="spellEnd"/>
    </w:p>
    <w:p w:rsidR="0035188E" w:rsidRDefault="0035188E" w:rsidP="00041C39">
      <w:pPr>
        <w:pStyle w:val="ListParagraph"/>
        <w:numPr>
          <w:ilvl w:val="0"/>
          <w:numId w:val="3"/>
        </w:numPr>
      </w:pPr>
      <w:r>
        <w:t xml:space="preserve">At the WW Plant, we are struggling with influent. We do not have the food coming into the basin and the carbon candy isn’t keeping it up. We are working with mark to combat this but are having issues. </w:t>
      </w:r>
      <w:r w:rsidR="000C303D">
        <w:t>W</w:t>
      </w:r>
      <w:r>
        <w:t xml:space="preserve">e violated E-Coli for February as well. We are trying to combat that with CL2 while also trying to keep CL2 residual below the legal limit. This is a constant back and forth and we were expecting to have troubles in the winter time here with the influent flow and cold temperatures. </w:t>
      </w:r>
      <w:r w:rsidR="000C303D">
        <w:t>Mark is now monitoring Tucker and Tanner directly.</w:t>
      </w:r>
    </w:p>
    <w:p w:rsidR="000C303D" w:rsidRDefault="000C303D" w:rsidP="00041C39">
      <w:pPr>
        <w:pStyle w:val="ListParagraph"/>
        <w:numPr>
          <w:ilvl w:val="0"/>
          <w:numId w:val="3"/>
        </w:numPr>
      </w:pPr>
      <w:r>
        <w:t>The guys have attended Dave Diss training and Mark Foxworthy visited once in February.</w:t>
      </w:r>
    </w:p>
    <w:p w:rsidR="000C303D" w:rsidRDefault="000C303D" w:rsidP="00041C39">
      <w:pPr>
        <w:pStyle w:val="ListParagraph"/>
        <w:numPr>
          <w:ilvl w:val="0"/>
          <w:numId w:val="3"/>
        </w:numPr>
      </w:pPr>
      <w:r>
        <w:t>We completed our Annual Fire Extinguisher Compliance</w:t>
      </w:r>
    </w:p>
    <w:sectPr w:rsidR="000C30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B4" w:rsidRDefault="005867B4" w:rsidP="005867B4">
      <w:pPr>
        <w:spacing w:after="0" w:line="240" w:lineRule="auto"/>
      </w:pPr>
      <w:r>
        <w:separator/>
      </w:r>
    </w:p>
  </w:endnote>
  <w:endnote w:type="continuationSeparator" w:id="0">
    <w:p w:rsidR="005867B4" w:rsidRDefault="005867B4" w:rsidP="0058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B4" w:rsidRDefault="005867B4" w:rsidP="005867B4">
      <w:pPr>
        <w:spacing w:after="0" w:line="240" w:lineRule="auto"/>
      </w:pPr>
      <w:r>
        <w:separator/>
      </w:r>
    </w:p>
  </w:footnote>
  <w:footnote w:type="continuationSeparator" w:id="0">
    <w:p w:rsidR="005867B4" w:rsidRDefault="005867B4" w:rsidP="00586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57" w:rsidRDefault="005867B4" w:rsidP="001F7A57">
    <w:pPr>
      <w:pStyle w:val="Header"/>
      <w:jc w:val="center"/>
    </w:pPr>
    <w:r>
      <w:t xml:space="preserve">Operations Report </w:t>
    </w:r>
    <w:r w:rsidR="00182A68">
      <w:t>03</w:t>
    </w:r>
    <w:r w:rsidR="006524F4">
      <w:t>/10</w:t>
    </w:r>
    <w:r w:rsidR="00960C47">
      <w:t>/23</w:t>
    </w:r>
  </w:p>
  <w:p w:rsidR="005867B4" w:rsidRDefault="00586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1154"/>
    <w:multiLevelType w:val="hybridMultilevel"/>
    <w:tmpl w:val="1350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C7CE2"/>
    <w:multiLevelType w:val="hybridMultilevel"/>
    <w:tmpl w:val="6F2C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02635"/>
    <w:multiLevelType w:val="hybridMultilevel"/>
    <w:tmpl w:val="DD48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40"/>
    <w:rsid w:val="000240DA"/>
    <w:rsid w:val="00041C39"/>
    <w:rsid w:val="00051270"/>
    <w:rsid w:val="000C303D"/>
    <w:rsid w:val="000D26F2"/>
    <w:rsid w:val="00100719"/>
    <w:rsid w:val="00182A68"/>
    <w:rsid w:val="001F0AFA"/>
    <w:rsid w:val="001F7A57"/>
    <w:rsid w:val="0022392C"/>
    <w:rsid w:val="0035188E"/>
    <w:rsid w:val="003E7A40"/>
    <w:rsid w:val="0041063A"/>
    <w:rsid w:val="005041B3"/>
    <w:rsid w:val="005867B4"/>
    <w:rsid w:val="005C465C"/>
    <w:rsid w:val="006256C9"/>
    <w:rsid w:val="006300E9"/>
    <w:rsid w:val="006524F4"/>
    <w:rsid w:val="00692A63"/>
    <w:rsid w:val="007924FC"/>
    <w:rsid w:val="008F54C9"/>
    <w:rsid w:val="00960C47"/>
    <w:rsid w:val="00987C3C"/>
    <w:rsid w:val="00A07300"/>
    <w:rsid w:val="00B85E14"/>
    <w:rsid w:val="00BA3CD7"/>
    <w:rsid w:val="00C065D8"/>
    <w:rsid w:val="00CC7370"/>
    <w:rsid w:val="00CE348C"/>
    <w:rsid w:val="00D64EFA"/>
    <w:rsid w:val="00DB3303"/>
    <w:rsid w:val="00E40EB5"/>
    <w:rsid w:val="00E872C6"/>
    <w:rsid w:val="00F416DE"/>
    <w:rsid w:val="00F50303"/>
    <w:rsid w:val="00F87B43"/>
    <w:rsid w:val="00F9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7F87F-978A-49BB-A23F-3D51267D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40"/>
    <w:pPr>
      <w:ind w:left="720"/>
      <w:contextualSpacing/>
    </w:pPr>
  </w:style>
  <w:style w:type="paragraph" w:styleId="Header">
    <w:name w:val="header"/>
    <w:basedOn w:val="Normal"/>
    <w:link w:val="HeaderChar"/>
    <w:uiPriority w:val="99"/>
    <w:unhideWhenUsed/>
    <w:rsid w:val="0058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7B4"/>
  </w:style>
  <w:style w:type="paragraph" w:styleId="Footer">
    <w:name w:val="footer"/>
    <w:basedOn w:val="Normal"/>
    <w:link w:val="FooterChar"/>
    <w:uiPriority w:val="99"/>
    <w:unhideWhenUsed/>
    <w:rsid w:val="00586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7B4"/>
  </w:style>
  <w:style w:type="paragraph" w:styleId="BalloonText">
    <w:name w:val="Balloon Text"/>
    <w:basedOn w:val="Normal"/>
    <w:link w:val="BalloonTextChar"/>
    <w:uiPriority w:val="99"/>
    <w:semiHidden/>
    <w:unhideWhenUsed/>
    <w:rsid w:val="00630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Microsoft account</cp:lastModifiedBy>
  <cp:revision>3</cp:revision>
  <cp:lastPrinted>2023-03-10T15:33:00Z</cp:lastPrinted>
  <dcterms:created xsi:type="dcterms:W3CDTF">2023-03-10T15:03:00Z</dcterms:created>
  <dcterms:modified xsi:type="dcterms:W3CDTF">2023-03-10T15:33:00Z</dcterms:modified>
</cp:coreProperties>
</file>